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0" w:rsidRPr="00BD0090" w:rsidRDefault="000F1D7E" w:rsidP="00D4551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="00BD0090" w:rsidRPr="00BD0090">
        <w:rPr>
          <w:rFonts w:ascii="Times New Roman" w:hAnsi="Times New Roman" w:cs="Times New Roman"/>
          <w:b/>
          <w:bCs/>
          <w:sz w:val="28"/>
          <w:szCs w:val="28"/>
        </w:rPr>
        <w:t xml:space="preserve">Готовые решения создания </w:t>
      </w:r>
      <w:proofErr w:type="spellStart"/>
      <w:proofErr w:type="gramStart"/>
      <w:r w:rsidR="00BD0090" w:rsidRPr="00BD0090">
        <w:rPr>
          <w:rFonts w:ascii="Times New Roman" w:hAnsi="Times New Roman" w:cs="Times New Roman"/>
          <w:b/>
          <w:bCs/>
          <w:sz w:val="28"/>
          <w:szCs w:val="28"/>
        </w:rPr>
        <w:t>интернет-магазина</w:t>
      </w:r>
      <w:proofErr w:type="spellEnd"/>
      <w:proofErr w:type="gramEnd"/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BD0090">
        <w:rPr>
          <w:rFonts w:ascii="Times New Roman" w:hAnsi="Times New Roman" w:cs="Times New Roman"/>
          <w:sz w:val="28"/>
          <w:szCs w:val="28"/>
        </w:rPr>
        <w:t>. Целью выполнения лабораторной работы является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проведение анализа готовых решений по созданию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>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09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лабораторной работы.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1. Подбор перечня имеющихся готовых решения создания Интернет-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магазина (3-5 систем). Для подбора перечня рекомендуется использовать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2. Проведение анализа каждого готового решения </w:t>
      </w:r>
      <w:proofErr w:type="gramStart"/>
      <w:r w:rsidRPr="00BD0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0090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критериям: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стоимость покупки готового решения;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― возможности по визуальному представлению </w:t>
      </w:r>
      <w:proofErr w:type="gramStart"/>
      <w:r w:rsidRPr="00BD0090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интерфейса (уникальность дизайна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>);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возможности по организации каталога товаров, а также име</w:t>
      </w:r>
      <w:r w:rsidR="00B767E8">
        <w:rPr>
          <w:rFonts w:ascii="Times New Roman" w:hAnsi="Times New Roman" w:cs="Times New Roman"/>
          <w:sz w:val="28"/>
          <w:szCs w:val="28"/>
        </w:rPr>
        <w:t>ю</w:t>
      </w:r>
      <w:r w:rsidRPr="00BD0090">
        <w:rPr>
          <w:rFonts w:ascii="Times New Roman" w:hAnsi="Times New Roman" w:cs="Times New Roman"/>
          <w:sz w:val="28"/>
          <w:szCs w:val="28"/>
        </w:rPr>
        <w:t>щиеся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механизмы его актуализации;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наличие и возможности поисковой системы;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наличие и возможности системы регистрации и авторизации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пользователей, а также возможности управления </w:t>
      </w:r>
      <w:proofErr w:type="gramStart"/>
      <w:r w:rsidRPr="00BD0090">
        <w:rPr>
          <w:rFonts w:ascii="Times New Roman" w:hAnsi="Times New Roman" w:cs="Times New Roman"/>
          <w:sz w:val="28"/>
          <w:szCs w:val="28"/>
        </w:rPr>
        <w:t>зарегистрированными</w:t>
      </w:r>
      <w:proofErr w:type="gramEnd"/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пользователями;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механизм оформления заказов;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поддерживаемые механизмы организации оплаты заказов;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наличие механизмов организации системы скидок и других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«бонусных» мероприятий;</w:t>
      </w:r>
    </w:p>
    <w:p w:rsidR="0077740A" w:rsidRPr="00BD0090" w:rsidRDefault="00BD0090" w:rsidP="00D4551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― дополнительные возможности решения и ограничения решения;</w:t>
      </w:r>
    </w:p>
    <w:p w:rsidR="00BD0090" w:rsidRPr="00BD0090" w:rsidRDefault="000F1D7E" w:rsidP="00D4551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="00BD0090" w:rsidRPr="00BD0090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</w:t>
      </w:r>
      <w:proofErr w:type="spellStart"/>
      <w:proofErr w:type="gramStart"/>
      <w:r w:rsidR="00BD0090" w:rsidRPr="00BD0090">
        <w:rPr>
          <w:rFonts w:ascii="Times New Roman" w:hAnsi="Times New Roman" w:cs="Times New Roman"/>
          <w:b/>
          <w:bCs/>
          <w:sz w:val="28"/>
          <w:szCs w:val="28"/>
        </w:rPr>
        <w:t>интернет-магазина</w:t>
      </w:r>
      <w:proofErr w:type="spellEnd"/>
      <w:proofErr w:type="gramEnd"/>
      <w:r w:rsidR="00BD0090" w:rsidRPr="00BD0090">
        <w:rPr>
          <w:rFonts w:ascii="Times New Roman" w:hAnsi="Times New Roman" w:cs="Times New Roman"/>
          <w:b/>
          <w:bCs/>
          <w:sz w:val="28"/>
          <w:szCs w:val="28"/>
        </w:rPr>
        <w:t xml:space="preserve"> «на заказ»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BD0090">
        <w:rPr>
          <w:rFonts w:ascii="Times New Roman" w:hAnsi="Times New Roman" w:cs="Times New Roman"/>
          <w:sz w:val="28"/>
          <w:szCs w:val="28"/>
        </w:rPr>
        <w:t>Целью работы является проведение анализа стоимости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и сроков разработки на заказ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 xml:space="preserve"> с учетом оценки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последующих затрат на эксплуатацию и сопровождение решения.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09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лабораторной работы.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1. Подготовка задания на разработку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>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BD0090">
        <w:rPr>
          <w:rFonts w:ascii="Times New Roman" w:hAnsi="Times New Roman" w:cs="Times New Roman"/>
          <w:sz w:val="28"/>
          <w:szCs w:val="28"/>
        </w:rPr>
        <w:t>веб-студий</w:t>
      </w:r>
      <w:proofErr w:type="spellEnd"/>
      <w:r w:rsidRPr="00BD0090">
        <w:rPr>
          <w:rFonts w:ascii="Times New Roman" w:hAnsi="Times New Roman" w:cs="Times New Roman"/>
          <w:sz w:val="28"/>
          <w:szCs w:val="28"/>
        </w:rPr>
        <w:t>, оказывающих услуги по разработке интернет-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магазинов (3-5 студий).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3. Получение информации по ориентировочным срокам и стоимости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разработки, размещения и сопровождения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>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4. Изучение вариантов и стоимости размещения </w:t>
      </w:r>
      <w:proofErr w:type="spell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BD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0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площадке </w:t>
      </w:r>
      <w:proofErr w:type="spellStart"/>
      <w:r w:rsidRPr="00BD0090">
        <w:rPr>
          <w:rFonts w:ascii="Times New Roman" w:hAnsi="Times New Roman" w:cs="Times New Roman"/>
          <w:sz w:val="28"/>
          <w:szCs w:val="28"/>
        </w:rPr>
        <w:t>хостинг-провайдеров</w:t>
      </w:r>
      <w:proofErr w:type="spellEnd"/>
      <w:r w:rsidRPr="00BD0090">
        <w:rPr>
          <w:rFonts w:ascii="Times New Roman" w:hAnsi="Times New Roman" w:cs="Times New Roman"/>
          <w:sz w:val="28"/>
          <w:szCs w:val="28"/>
        </w:rPr>
        <w:t xml:space="preserve"> (3-5 провайдеров).</w:t>
      </w:r>
    </w:p>
    <w:p w:rsidR="00BD0090" w:rsidRP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>5. Составление сравнительной таблицы сроков и стоимости</w:t>
      </w:r>
    </w:p>
    <w:p w:rsidR="00BD0090" w:rsidRDefault="00BD0090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0090">
        <w:rPr>
          <w:rFonts w:ascii="Times New Roman" w:hAnsi="Times New Roman" w:cs="Times New Roman"/>
          <w:sz w:val="28"/>
          <w:szCs w:val="28"/>
        </w:rPr>
        <w:t xml:space="preserve">разработки и дальнейшей эксплуатации </w:t>
      </w:r>
      <w:proofErr w:type="spellStart"/>
      <w:proofErr w:type="gramStart"/>
      <w:r w:rsidRPr="00BD0090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BD0090">
        <w:rPr>
          <w:rFonts w:ascii="Times New Roman" w:hAnsi="Times New Roman" w:cs="Times New Roman"/>
          <w:sz w:val="28"/>
          <w:szCs w:val="28"/>
        </w:rPr>
        <w:t>.</w:t>
      </w:r>
    </w:p>
    <w:p w:rsidR="00D45512" w:rsidRPr="00D45512" w:rsidRDefault="00B216EA" w:rsidP="00D45512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3. </w:t>
      </w:r>
      <w:r w:rsidR="00D45512" w:rsidRPr="00D4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Прототип</w:t>
      </w:r>
      <w:r w:rsidR="00D45512" w:rsidRPr="00D30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будущего сайта</w:t>
      </w:r>
      <w:r w:rsidR="00D45512"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512" w:rsidRDefault="00D45512" w:rsidP="00D4551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всей проведенной до этого работы создаются блок-схемы, “скелет” сайта. Именно он будет основой для последующего дизайна.</w:t>
      </w:r>
    </w:p>
    <w:p w:rsidR="00D45512" w:rsidRPr="00D30EA7" w:rsidRDefault="00D45512" w:rsidP="00D4551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Axure</w:t>
      </w:r>
      <w:proofErr w:type="spellEnd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дает возможность клиенту самостоятельно ознакомиться с функционалом: навигацией, информационными и интерактивными блоками (тексты, картинки, кнопки, формы).</w:t>
      </w:r>
    </w:p>
    <w:p w:rsidR="00D45512" w:rsidRDefault="00D45512" w:rsidP="00D4551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перейти по ссылкам и посмотреть несколько готовых прототипов.</w:t>
      </w: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Прототип для консалтинговой компании — </w:t>
      </w:r>
      <w:hyperlink r:id="rId5" w:history="1">
        <w:r w:rsidRPr="00D45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http://eh8y2y.axshare.com</w:t>
        </w:r>
      </w:hyperlink>
    </w:p>
    <w:p w:rsidR="00D45512" w:rsidRPr="00D45512" w:rsidRDefault="00D45512" w:rsidP="00D4551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Прототип </w:t>
      </w:r>
      <w:proofErr w:type="gramStart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оптового</w:t>
      </w:r>
      <w:proofErr w:type="gramEnd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spellEnd"/>
      <w:r w:rsidRPr="00D3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 — </w:t>
      </w:r>
      <w:hyperlink r:id="rId6" w:history="1">
        <w:r w:rsidRPr="00D45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http://n87z0c.axshare.com</w:t>
        </w:r>
      </w:hyperlink>
    </w:p>
    <w:p w:rsidR="00D45512" w:rsidRPr="00BD0090" w:rsidRDefault="00D45512" w:rsidP="00D455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45512" w:rsidRPr="00BD0090" w:rsidSect="00D45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C85"/>
    <w:multiLevelType w:val="multilevel"/>
    <w:tmpl w:val="83B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090"/>
    <w:rsid w:val="000F1D7E"/>
    <w:rsid w:val="0077740A"/>
    <w:rsid w:val="00B216EA"/>
    <w:rsid w:val="00B767E8"/>
    <w:rsid w:val="00BD0090"/>
    <w:rsid w:val="00D4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ponochka.com/redirect.php?u=n87z0c.axshare.com" TargetMode="External"/><Relationship Id="rId5" Type="http://schemas.openxmlformats.org/officeDocument/2006/relationships/hyperlink" Target="http://yaponochka.com/redirect.php?u=eh8y2y.axsh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2017-09-20T10:38:00Z</dcterms:created>
  <dcterms:modified xsi:type="dcterms:W3CDTF">2017-09-20T12:00:00Z</dcterms:modified>
</cp:coreProperties>
</file>