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B5" w:rsidRDefault="00A40C78">
      <w:pPr>
        <w:pStyle w:val="16"/>
        <w:spacing w:line="360" w:lineRule="auto"/>
        <w:jc w:val="center"/>
        <w:rPr>
          <w:b/>
        </w:rPr>
      </w:pPr>
      <w:r>
        <w:rPr>
          <w:b/>
          <w:sz w:val="27"/>
        </w:rPr>
        <w:t xml:space="preserve">Распоряжение о закреплении тем курсовых работ за обучающимися по направлению подготовки 43.03.02 Туризм, группа Т-32 БО, 2024/25 </w:t>
      </w:r>
      <w:proofErr w:type="spellStart"/>
      <w:r>
        <w:rPr>
          <w:b/>
          <w:sz w:val="27"/>
        </w:rPr>
        <w:t>уч</w:t>
      </w:r>
      <w:proofErr w:type="gramStart"/>
      <w:r>
        <w:rPr>
          <w:b/>
          <w:sz w:val="27"/>
        </w:rPr>
        <w:t>.г</w:t>
      </w:r>
      <w:proofErr w:type="gramEnd"/>
      <w:r>
        <w:rPr>
          <w:b/>
          <w:sz w:val="27"/>
        </w:rPr>
        <w:t>од</w:t>
      </w:r>
      <w:proofErr w:type="spellEnd"/>
    </w:p>
    <w:tbl>
      <w:tblPr>
        <w:tblW w:w="10770" w:type="dxa"/>
        <w:tblInd w:w="-92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1"/>
        <w:gridCol w:w="2976"/>
        <w:gridCol w:w="3677"/>
        <w:gridCol w:w="3546"/>
      </w:tblGrid>
      <w:tr w:rsidR="00221DB5" w:rsidTr="00C52A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Default="00A40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Default="00A40C78">
            <w:pPr>
              <w:spacing w:after="0" w:line="240" w:lineRule="auto"/>
              <w:ind w:left="-71" w:firstLine="7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Default="00A40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КР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Default="00A40C7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</w:rPr>
              <w:t>ФИО научного руководителя</w:t>
            </w:r>
          </w:p>
        </w:tc>
      </w:tr>
      <w:tr w:rsidR="00930C70" w:rsidRPr="00C52A70" w:rsidTr="00C52A70">
        <w:trPr>
          <w:trHeight w:val="917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C52A70">
              <w:rPr>
                <w:rFonts w:ascii="Times New Roman" w:hAnsi="Times New Roman"/>
                <w:color w:val="auto"/>
              </w:rPr>
              <w:t>Бабаджанян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C52A70">
              <w:rPr>
                <w:rFonts w:ascii="Times New Roman" w:hAnsi="Times New Roman"/>
                <w:color w:val="auto"/>
              </w:rPr>
              <w:t>Карлен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Артурович</w:t>
            </w: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Современное состояние и перспективы развития сельского туризма в западной части Ярославской области (на примере Мышкинского, Брейтовского и Некоузского районов)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доцент, зав.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Данилов А. Ю.</w:t>
            </w:r>
          </w:p>
        </w:tc>
      </w:tr>
      <w:tr w:rsidR="00221DB5" w:rsidRPr="00C52A70" w:rsidTr="00C52A70">
        <w:trPr>
          <w:trHeight w:val="853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Белякова Анастасия Анатольевна </w:t>
            </w: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436" w:rsidRPr="00BF17D2" w:rsidRDefault="0090443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</w:pPr>
            <w:r w:rsidRPr="00BF17D2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Анализ системы маркетинговых коммуникаций города-отеля</w:t>
            </w:r>
          </w:p>
          <w:p w:rsidR="00221DB5" w:rsidRPr="00904436" w:rsidRDefault="00904436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BF17D2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"Бархатные сезоны" (г. Сочи)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pStyle w:val="a3"/>
              <w:spacing w:after="0"/>
              <w:rPr>
                <w:color w:val="auto"/>
                <w:sz w:val="22"/>
              </w:rPr>
            </w:pPr>
            <w:r w:rsidRPr="00C52A70">
              <w:rPr>
                <w:color w:val="auto"/>
                <w:sz w:val="22"/>
              </w:rPr>
              <w:t xml:space="preserve">к. и. </w:t>
            </w:r>
            <w:r w:rsidR="00874C22">
              <w:rPr>
                <w:color w:val="auto"/>
                <w:sz w:val="22"/>
              </w:rPr>
              <w:t>н., доцент кафедры регионоведен</w:t>
            </w:r>
            <w:r w:rsidRPr="00C52A70">
              <w:rPr>
                <w:color w:val="auto"/>
                <w:sz w:val="22"/>
              </w:rPr>
              <w:t xml:space="preserve">ия и туризма Дашковская О.Д. </w:t>
            </w:r>
          </w:p>
        </w:tc>
      </w:tr>
      <w:tr w:rsidR="00A44768" w:rsidRPr="00C52A70" w:rsidTr="00C52A70">
        <w:trPr>
          <w:trHeight w:val="789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Железнова Диана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Сергеевна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 w:rsidP="004D78C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Совершенствование ассортимента экскурсионных программ туроператора «ODEON </w:t>
            </w:r>
            <w:proofErr w:type="spellStart"/>
            <w:r w:rsidRPr="00C52A70">
              <w:rPr>
                <w:rFonts w:ascii="Times New Roman" w:hAnsi="Times New Roman"/>
                <w:color w:val="auto"/>
              </w:rPr>
              <w:t>Tours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»  на </w:t>
            </w:r>
            <w:r w:rsidR="004D78CF" w:rsidRPr="00C52A70">
              <w:rPr>
                <w:rFonts w:ascii="Times New Roman" w:hAnsi="Times New Roman"/>
                <w:color w:val="auto"/>
              </w:rPr>
              <w:t xml:space="preserve">курорте </w:t>
            </w:r>
            <w:r w:rsidRPr="00C52A7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C52A70">
              <w:rPr>
                <w:rFonts w:ascii="Times New Roman" w:hAnsi="Times New Roman"/>
                <w:color w:val="auto"/>
              </w:rPr>
              <w:t>Бодрум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 кафедры регионоведения и туризма Воробьева Н.И.</w:t>
            </w:r>
          </w:p>
        </w:tc>
      </w:tr>
      <w:tr w:rsidR="00A44768" w:rsidRPr="00C52A70" w:rsidTr="00C52A70">
        <w:trPr>
          <w:trHeight w:val="563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Запольская Алёна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Ильинична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Маркетинговое обоснование открытия </w:t>
            </w:r>
            <w:proofErr w:type="spellStart"/>
            <w:r w:rsidRPr="00C52A70">
              <w:rPr>
                <w:rFonts w:ascii="Times New Roman" w:hAnsi="Times New Roman"/>
                <w:color w:val="auto"/>
              </w:rPr>
              <w:t>глэмпинга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"Домик</w:t>
            </w:r>
            <w:r w:rsidR="00A44768" w:rsidRPr="00C52A70">
              <w:rPr>
                <w:rFonts w:ascii="Times New Roman" w:hAnsi="Times New Roman"/>
                <w:color w:val="auto"/>
              </w:rPr>
              <w:t>и</w:t>
            </w:r>
            <w:r w:rsidRPr="00C52A70">
              <w:rPr>
                <w:rFonts w:ascii="Times New Roman" w:hAnsi="Times New Roman"/>
                <w:color w:val="auto"/>
              </w:rPr>
              <w:t xml:space="preserve"> на деревьях"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доцент, зав.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Данилов А. Ю.</w:t>
            </w:r>
          </w:p>
        </w:tc>
      </w:tr>
      <w:tr w:rsidR="00A44768" w:rsidRPr="00C52A70" w:rsidTr="00C52A70">
        <w:trPr>
          <w:trHeight w:val="563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C52A70">
              <w:rPr>
                <w:rFonts w:ascii="Times New Roman" w:hAnsi="Times New Roman"/>
                <w:color w:val="auto"/>
              </w:rPr>
              <w:t>Кермич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Эльвира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Игоревна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 w:rsidP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Анализ туристских программ по Сочинскому национальному парку для отдыхающих в г. Сочи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доцент, зав. кафедры регионоведения и туризма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 Данилов А. Ю.</w:t>
            </w:r>
          </w:p>
        </w:tc>
      </w:tr>
      <w:tr w:rsidR="00221DB5" w:rsidRPr="00C52A70" w:rsidTr="00C52A70">
        <w:trPr>
          <w:trHeight w:val="816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Милютина София Дмитриевна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0B034B" w:rsidRDefault="0042645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0B034B">
              <w:rPr>
                <w:rFonts w:ascii="Times New Roman" w:hAnsi="Times New Roman"/>
                <w:color w:val="auto"/>
              </w:rPr>
              <w:t>ОАЭ как направление выездного туризма для российск</w:t>
            </w:r>
            <w:r w:rsidR="00BF17D2" w:rsidRPr="000B034B">
              <w:rPr>
                <w:rFonts w:ascii="Times New Roman" w:hAnsi="Times New Roman"/>
                <w:color w:val="auto"/>
              </w:rPr>
              <w:t>ого рынка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г. н., доцент кафедры регионоведения и туризма Морозова В.В.</w:t>
            </w:r>
          </w:p>
        </w:tc>
      </w:tr>
      <w:tr w:rsidR="00A44768" w:rsidRPr="00C52A70" w:rsidTr="00C52A70">
        <w:trPr>
          <w:trHeight w:val="585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Новожилов Дмитрий Сергеевич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0B034B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0B034B">
              <w:rPr>
                <w:rFonts w:ascii="Times New Roman" w:hAnsi="Times New Roman"/>
                <w:color w:val="auto"/>
              </w:rPr>
              <w:t>Экскурсионные ресурсы г. Данилова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доцент, зав. кафедры регионоведения и туризма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 Данилов А. Ю.</w:t>
            </w:r>
          </w:p>
        </w:tc>
      </w:tr>
      <w:tr w:rsidR="00221DB5" w:rsidRPr="00C52A70" w:rsidTr="00C52A70">
        <w:trPr>
          <w:trHeight w:val="585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Органов Илья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Алексеевич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0B034B" w:rsidRDefault="00ED155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0B034B">
              <w:rPr>
                <w:rFonts w:ascii="Times New Roman" w:hAnsi="Times New Roman"/>
                <w:color w:val="auto"/>
              </w:rPr>
              <w:t xml:space="preserve">Река Чусовая как дестинация активного </w:t>
            </w:r>
            <w:r w:rsidR="00BF17D2" w:rsidRPr="000B034B">
              <w:rPr>
                <w:rFonts w:ascii="Times New Roman" w:hAnsi="Times New Roman"/>
                <w:color w:val="auto"/>
              </w:rPr>
              <w:t xml:space="preserve">водного </w:t>
            </w:r>
            <w:r w:rsidRPr="000B034B">
              <w:rPr>
                <w:rFonts w:ascii="Times New Roman" w:hAnsi="Times New Roman"/>
                <w:color w:val="auto"/>
              </w:rPr>
              <w:t>туризма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доцент, зав.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Данилов А. Ю.</w:t>
            </w:r>
          </w:p>
        </w:tc>
      </w:tr>
      <w:tr w:rsidR="00A44768" w:rsidRPr="00C52A70" w:rsidTr="00C52A70">
        <w:trPr>
          <w:trHeight w:val="607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Орлов Никита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Александрович 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Маркетинговое обоснование создания активного тура по Приэльбрусью для молодежи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 кафедры регионоведения и туризма Воробьева Н.И.</w:t>
            </w:r>
          </w:p>
        </w:tc>
      </w:tr>
      <w:tr w:rsidR="00A44768" w:rsidRPr="00C52A70" w:rsidTr="00C52A70">
        <w:trPr>
          <w:trHeight w:val="607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Петрова Анна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Вадимовна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2A245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Проблемы и перспективы развития въездного туризма в Республику Корея из Российской Федерации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Савин Д.А.</w:t>
            </w:r>
          </w:p>
        </w:tc>
      </w:tr>
      <w:tr w:rsidR="00A44768" w:rsidRPr="00C52A70" w:rsidTr="00C52A70">
        <w:trPr>
          <w:trHeight w:val="771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C52A70">
              <w:rPr>
                <w:rFonts w:ascii="Times New Roman" w:hAnsi="Times New Roman"/>
                <w:color w:val="auto"/>
              </w:rPr>
              <w:t>Прелов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Никита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Андреевич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 w:rsidP="004D78C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Маркетинговое обоснование разработки тематической экскурсии по К</w:t>
            </w:r>
            <w:r w:rsidR="004D78CF" w:rsidRPr="00C52A70">
              <w:rPr>
                <w:rFonts w:ascii="Times New Roman" w:hAnsi="Times New Roman"/>
                <w:color w:val="auto"/>
              </w:rPr>
              <w:t>иото</w:t>
            </w:r>
            <w:r w:rsidRPr="00C52A70">
              <w:rPr>
                <w:rFonts w:ascii="Times New Roman" w:hAnsi="Times New Roman"/>
                <w:color w:val="auto"/>
              </w:rPr>
              <w:t xml:space="preserve"> для россиян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Савин Д.А.</w:t>
            </w:r>
          </w:p>
        </w:tc>
      </w:tr>
      <w:tr w:rsidR="00221DB5" w:rsidRPr="00C52A70" w:rsidTr="00C52A70">
        <w:trPr>
          <w:trHeight w:val="730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Самокиш Евгения Вячеславовна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BF17D2" w:rsidRDefault="00775CA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F17D2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Маркетинговое обоснование разработки этнографического тура по Карачаево-Черкесской республике для ярославских туристов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Савин Д.А.</w:t>
            </w:r>
          </w:p>
        </w:tc>
      </w:tr>
      <w:tr w:rsidR="00A44768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Серова Екатерина Дмитриевна 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lastRenderedPageBreak/>
              <w:t>Анализ рынка сувенирной продукции в  Сергиевом Посаде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lastRenderedPageBreak/>
              <w:t>Панина Н.В.</w:t>
            </w:r>
          </w:p>
        </w:tc>
      </w:tr>
      <w:tr w:rsidR="00A44768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lastRenderedPageBreak/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C52A70">
              <w:rPr>
                <w:rFonts w:ascii="Times New Roman" w:hAnsi="Times New Roman"/>
                <w:color w:val="auto"/>
              </w:rPr>
              <w:t>Скулябин</w:t>
            </w:r>
            <w:proofErr w:type="spellEnd"/>
            <w:r w:rsidRPr="00C52A70">
              <w:rPr>
                <w:rFonts w:ascii="Times New Roman" w:hAnsi="Times New Roman"/>
                <w:color w:val="auto"/>
              </w:rPr>
              <w:t xml:space="preserve"> Егор Александрович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Бизнес-планирование открытия туристского предприятия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 кафедры регионоведения и туризма Мельникова И. Г.</w:t>
            </w:r>
          </w:p>
        </w:tc>
      </w:tr>
      <w:tr w:rsidR="00A44768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Смирнова Анна Константиновна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Маркетинговое обоснование создания предприятия общественного питания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 кафедры регионоведения и туризма Мельникова И. Г.</w:t>
            </w:r>
          </w:p>
        </w:tc>
      </w:tr>
      <w:tr w:rsidR="00A44768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Тужилова Екатерина Александровна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Маркетинговое обоснование </w:t>
            </w:r>
            <w:r w:rsidR="0085485B" w:rsidRPr="00C52A70">
              <w:rPr>
                <w:rFonts w:ascii="Times New Roman" w:hAnsi="Times New Roman"/>
                <w:color w:val="auto"/>
              </w:rPr>
              <w:t xml:space="preserve"> разработки </w:t>
            </w:r>
            <w:r w:rsidRPr="00C52A70">
              <w:rPr>
                <w:rFonts w:ascii="Times New Roman" w:hAnsi="Times New Roman"/>
                <w:color w:val="auto"/>
              </w:rPr>
              <w:t xml:space="preserve">экологического тура на Северный Кавказ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старший преподаватель кафедры регионоведения и туризма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Иовлева А.Ю.</w:t>
            </w:r>
          </w:p>
        </w:tc>
      </w:tr>
      <w:tr w:rsidR="00221DB5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Урванцев Андрей Дмитриевич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9901A2" w:rsidRDefault="009901A2" w:rsidP="009901A2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Маркетинговый анализ экологического</w:t>
            </w:r>
            <w:r w:rsidRPr="009901A2">
              <w:rPr>
                <w:rFonts w:ascii="Times New Roman" w:hAnsi="Times New Roman"/>
                <w:szCs w:val="22"/>
                <w:shd w:val="clear" w:color="auto" w:fill="FFFFFF"/>
              </w:rPr>
              <w:t xml:space="preserve"> туризм</w:t>
            </w:r>
            <w:r>
              <w:rPr>
                <w:rFonts w:ascii="Times New Roman" w:hAnsi="Times New Roman"/>
                <w:szCs w:val="22"/>
                <w:shd w:val="clear" w:color="auto" w:fill="FFFFFF"/>
              </w:rPr>
              <w:t>а</w:t>
            </w:r>
            <w:r w:rsidRPr="009901A2">
              <w:rPr>
                <w:rFonts w:ascii="Times New Roman" w:hAnsi="Times New Roman"/>
                <w:szCs w:val="22"/>
                <w:shd w:val="clear" w:color="auto" w:fill="FFFFFF"/>
              </w:rPr>
              <w:t xml:space="preserve"> в Ярославской области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к. и. н., доцент кафедры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всеобщей истории 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Цымбал О.Г.</w:t>
            </w:r>
          </w:p>
        </w:tc>
      </w:tr>
      <w:tr w:rsidR="00A44768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</w:t>
            </w:r>
            <w:r w:rsidR="00C52A70" w:rsidRPr="00C52A7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Филимонова Алена Александровна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0D68E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Маркетинговое обоснование разработки оздоровительного тура в Ставропольский край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 кафедры отечественной средневековой и новой истории</w:t>
            </w:r>
          </w:p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 xml:space="preserve"> Смирнова Ю.Б.</w:t>
            </w:r>
          </w:p>
        </w:tc>
      </w:tr>
      <w:tr w:rsidR="00A44768" w:rsidRPr="00C52A70" w:rsidTr="00C52A70">
        <w:trPr>
          <w:trHeight w:val="67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C52A7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Чистякова Полина Алексеевна</w:t>
            </w:r>
          </w:p>
          <w:p w:rsidR="00221DB5" w:rsidRPr="00C52A70" w:rsidRDefault="00221DB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5C67B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Традиции</w:t>
            </w:r>
            <w:r w:rsidR="00A40C78" w:rsidRPr="00C52A70">
              <w:rPr>
                <w:rFonts w:ascii="Times New Roman" w:hAnsi="Times New Roman"/>
                <w:color w:val="auto"/>
              </w:rPr>
              <w:t xml:space="preserve"> и культура абхазов как туристский ресурс </w:t>
            </w:r>
          </w:p>
        </w:tc>
        <w:tc>
          <w:tcPr>
            <w:tcW w:w="3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1DB5" w:rsidRPr="00C52A70" w:rsidRDefault="00A40C78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C52A70">
              <w:rPr>
                <w:rFonts w:ascii="Times New Roman" w:hAnsi="Times New Roman"/>
                <w:color w:val="auto"/>
              </w:rPr>
              <w:t>к. и. н., доцент кафедры регионоведения и туризма Воробьева Н.И.</w:t>
            </w:r>
          </w:p>
        </w:tc>
      </w:tr>
    </w:tbl>
    <w:p w:rsidR="00221DB5" w:rsidRPr="00C52A70" w:rsidRDefault="00221DB5">
      <w:pPr>
        <w:spacing w:after="0"/>
        <w:rPr>
          <w:color w:val="auto"/>
        </w:rPr>
      </w:pPr>
    </w:p>
    <w:p w:rsidR="00221DB5" w:rsidRPr="00C52A70" w:rsidRDefault="00221DB5">
      <w:pPr>
        <w:rPr>
          <w:color w:val="auto"/>
        </w:rPr>
      </w:pPr>
    </w:p>
    <w:p w:rsidR="00221DB5" w:rsidRPr="00C52A70" w:rsidRDefault="00221DB5">
      <w:pPr>
        <w:rPr>
          <w:color w:val="auto"/>
        </w:rPr>
      </w:pPr>
    </w:p>
    <w:p w:rsidR="00221DB5" w:rsidRDefault="00A40C78">
      <w:r w:rsidRPr="00C52A70">
        <w:rPr>
          <w:rFonts w:ascii="Times New Roman" w:hAnsi="Times New Roman"/>
          <w:color w:val="auto"/>
          <w:sz w:val="24"/>
        </w:rPr>
        <w:t>Декан исторического факультета        __________________                Р.М.Фр</w:t>
      </w:r>
      <w:r>
        <w:rPr>
          <w:rFonts w:ascii="Times New Roman" w:hAnsi="Times New Roman"/>
          <w:sz w:val="24"/>
        </w:rPr>
        <w:t>олов</w:t>
      </w:r>
    </w:p>
    <w:sectPr w:rsidR="00221DB5" w:rsidSect="00221DB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B5"/>
    <w:rsid w:val="0005406A"/>
    <w:rsid w:val="00096E69"/>
    <w:rsid w:val="000B034B"/>
    <w:rsid w:val="000D68E0"/>
    <w:rsid w:val="000E618E"/>
    <w:rsid w:val="00124B8D"/>
    <w:rsid w:val="001D5367"/>
    <w:rsid w:val="00221DB5"/>
    <w:rsid w:val="00233D81"/>
    <w:rsid w:val="0024380E"/>
    <w:rsid w:val="002A2456"/>
    <w:rsid w:val="00337A5C"/>
    <w:rsid w:val="00411A48"/>
    <w:rsid w:val="00426454"/>
    <w:rsid w:val="004D78CF"/>
    <w:rsid w:val="005C67B0"/>
    <w:rsid w:val="00716710"/>
    <w:rsid w:val="00775CAB"/>
    <w:rsid w:val="0085485B"/>
    <w:rsid w:val="00874C22"/>
    <w:rsid w:val="00904436"/>
    <w:rsid w:val="00930C70"/>
    <w:rsid w:val="009901A2"/>
    <w:rsid w:val="009B7F86"/>
    <w:rsid w:val="009D0B50"/>
    <w:rsid w:val="009E7CED"/>
    <w:rsid w:val="00A36111"/>
    <w:rsid w:val="00A40C78"/>
    <w:rsid w:val="00A44768"/>
    <w:rsid w:val="00B7586B"/>
    <w:rsid w:val="00BF17D2"/>
    <w:rsid w:val="00C52A70"/>
    <w:rsid w:val="00ED1559"/>
    <w:rsid w:val="00EE74CA"/>
    <w:rsid w:val="00F3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1DB5"/>
  </w:style>
  <w:style w:type="paragraph" w:styleId="10">
    <w:name w:val="heading 1"/>
    <w:basedOn w:val="a"/>
    <w:link w:val="11"/>
    <w:uiPriority w:val="9"/>
    <w:qFormat/>
    <w:rsid w:val="00221DB5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221DB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21DB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21DB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21DB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1DB5"/>
  </w:style>
  <w:style w:type="paragraph" w:styleId="21">
    <w:name w:val="toc 2"/>
    <w:next w:val="a"/>
    <w:link w:val="22"/>
    <w:uiPriority w:val="39"/>
    <w:rsid w:val="00221DB5"/>
    <w:pPr>
      <w:ind w:left="200"/>
    </w:pPr>
  </w:style>
  <w:style w:type="character" w:customStyle="1" w:styleId="22">
    <w:name w:val="Оглавление 2 Знак"/>
    <w:link w:val="21"/>
    <w:rsid w:val="00221DB5"/>
  </w:style>
  <w:style w:type="paragraph" w:styleId="41">
    <w:name w:val="toc 4"/>
    <w:next w:val="a"/>
    <w:link w:val="42"/>
    <w:uiPriority w:val="39"/>
    <w:rsid w:val="00221DB5"/>
    <w:pPr>
      <w:ind w:left="600"/>
    </w:pPr>
  </w:style>
  <w:style w:type="character" w:customStyle="1" w:styleId="42">
    <w:name w:val="Оглавление 4 Знак"/>
    <w:link w:val="41"/>
    <w:rsid w:val="00221DB5"/>
  </w:style>
  <w:style w:type="paragraph" w:styleId="6">
    <w:name w:val="toc 6"/>
    <w:next w:val="a"/>
    <w:link w:val="60"/>
    <w:uiPriority w:val="39"/>
    <w:rsid w:val="00221DB5"/>
    <w:pPr>
      <w:ind w:left="1000"/>
    </w:pPr>
  </w:style>
  <w:style w:type="character" w:customStyle="1" w:styleId="60">
    <w:name w:val="Оглавление 6 Знак"/>
    <w:link w:val="6"/>
    <w:rsid w:val="00221DB5"/>
  </w:style>
  <w:style w:type="paragraph" w:styleId="7">
    <w:name w:val="toc 7"/>
    <w:next w:val="a"/>
    <w:link w:val="70"/>
    <w:uiPriority w:val="39"/>
    <w:rsid w:val="00221DB5"/>
    <w:pPr>
      <w:ind w:left="1200"/>
    </w:pPr>
  </w:style>
  <w:style w:type="character" w:customStyle="1" w:styleId="70">
    <w:name w:val="Оглавление 7 Знак"/>
    <w:link w:val="7"/>
    <w:rsid w:val="00221DB5"/>
  </w:style>
  <w:style w:type="character" w:customStyle="1" w:styleId="30">
    <w:name w:val="Заголовок 3 Знак"/>
    <w:link w:val="3"/>
    <w:rsid w:val="00221DB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221DB5"/>
  </w:style>
  <w:style w:type="paragraph" w:styleId="31">
    <w:name w:val="toc 3"/>
    <w:next w:val="a"/>
    <w:link w:val="32"/>
    <w:uiPriority w:val="39"/>
    <w:rsid w:val="00221DB5"/>
    <w:pPr>
      <w:ind w:left="400"/>
    </w:pPr>
  </w:style>
  <w:style w:type="character" w:customStyle="1" w:styleId="32">
    <w:name w:val="Оглавление 3 Знак"/>
    <w:link w:val="31"/>
    <w:rsid w:val="00221DB5"/>
  </w:style>
  <w:style w:type="paragraph" w:styleId="a3">
    <w:name w:val="Normal (Web)"/>
    <w:basedOn w:val="a"/>
    <w:link w:val="a4"/>
    <w:rsid w:val="00221DB5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221DB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21DB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221DB5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221DB5"/>
    <w:rPr>
      <w:color w:val="0000FF"/>
      <w:u w:val="single"/>
    </w:rPr>
  </w:style>
  <w:style w:type="character" w:styleId="a5">
    <w:name w:val="Hyperlink"/>
    <w:link w:val="13"/>
    <w:rsid w:val="00221DB5"/>
    <w:rPr>
      <w:color w:val="0000FF"/>
      <w:u w:val="single"/>
    </w:rPr>
  </w:style>
  <w:style w:type="paragraph" w:customStyle="1" w:styleId="Footnote">
    <w:name w:val="Footnote"/>
    <w:link w:val="Footnote0"/>
    <w:rsid w:val="00221DB5"/>
    <w:rPr>
      <w:rFonts w:ascii="XO Thames" w:hAnsi="XO Thames"/>
    </w:rPr>
  </w:style>
  <w:style w:type="character" w:customStyle="1" w:styleId="Footnote0">
    <w:name w:val="Footnote"/>
    <w:link w:val="Footnote"/>
    <w:rsid w:val="00221DB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21DB5"/>
    <w:rPr>
      <w:rFonts w:ascii="XO Thames" w:hAnsi="XO Thames"/>
      <w:b/>
    </w:rPr>
  </w:style>
  <w:style w:type="character" w:customStyle="1" w:styleId="15">
    <w:name w:val="Оглавление 1 Знак"/>
    <w:link w:val="14"/>
    <w:rsid w:val="00221DB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1DB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21DB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21DB5"/>
    <w:pPr>
      <w:ind w:left="1600"/>
    </w:pPr>
  </w:style>
  <w:style w:type="character" w:customStyle="1" w:styleId="90">
    <w:name w:val="Оглавление 9 Знак"/>
    <w:link w:val="9"/>
    <w:rsid w:val="00221DB5"/>
  </w:style>
  <w:style w:type="paragraph" w:styleId="8">
    <w:name w:val="toc 8"/>
    <w:next w:val="a"/>
    <w:link w:val="80"/>
    <w:uiPriority w:val="39"/>
    <w:rsid w:val="00221DB5"/>
    <w:pPr>
      <w:ind w:left="1400"/>
    </w:pPr>
  </w:style>
  <w:style w:type="character" w:customStyle="1" w:styleId="80">
    <w:name w:val="Оглавление 8 Знак"/>
    <w:link w:val="8"/>
    <w:rsid w:val="00221DB5"/>
  </w:style>
  <w:style w:type="paragraph" w:styleId="51">
    <w:name w:val="toc 5"/>
    <w:next w:val="a"/>
    <w:link w:val="52"/>
    <w:uiPriority w:val="39"/>
    <w:rsid w:val="00221DB5"/>
    <w:pPr>
      <w:ind w:left="800"/>
    </w:pPr>
  </w:style>
  <w:style w:type="character" w:customStyle="1" w:styleId="52">
    <w:name w:val="Оглавление 5 Знак"/>
    <w:link w:val="51"/>
    <w:rsid w:val="00221DB5"/>
  </w:style>
  <w:style w:type="paragraph" w:customStyle="1" w:styleId="16">
    <w:name w:val="Обычный (веб)1"/>
    <w:basedOn w:val="a"/>
    <w:link w:val="17"/>
    <w:rsid w:val="00221DB5"/>
    <w:pPr>
      <w:spacing w:before="100" w:after="119" w:line="100" w:lineRule="atLeast"/>
    </w:pPr>
    <w:rPr>
      <w:rFonts w:ascii="Times New Roman" w:hAnsi="Times New Roman"/>
      <w:sz w:val="24"/>
    </w:rPr>
  </w:style>
  <w:style w:type="character" w:customStyle="1" w:styleId="17">
    <w:name w:val="Обычный (веб)1"/>
    <w:basedOn w:val="1"/>
    <w:link w:val="16"/>
    <w:rsid w:val="00221DB5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221DB5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221DB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21DB5"/>
    <w:pPr>
      <w:ind w:left="1800"/>
    </w:pPr>
  </w:style>
  <w:style w:type="character" w:customStyle="1" w:styleId="toc100">
    <w:name w:val="toc 10"/>
    <w:link w:val="toc10"/>
    <w:rsid w:val="00221DB5"/>
  </w:style>
  <w:style w:type="paragraph" w:styleId="a8">
    <w:name w:val="Title"/>
    <w:next w:val="a"/>
    <w:link w:val="a9"/>
    <w:uiPriority w:val="10"/>
    <w:qFormat/>
    <w:rsid w:val="00221DB5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221DB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21DB5"/>
    <w:rPr>
      <w:rFonts w:ascii="XO Thames" w:hAnsi="XO Thames"/>
      <w:b/>
      <w:color w:val="595959"/>
      <w:sz w:val="26"/>
    </w:rPr>
  </w:style>
  <w:style w:type="paragraph" w:customStyle="1" w:styleId="ykmvie">
    <w:name w:val="ykmvie"/>
    <w:basedOn w:val="12"/>
    <w:link w:val="ykmvie0"/>
    <w:rsid w:val="00221DB5"/>
  </w:style>
  <w:style w:type="character" w:customStyle="1" w:styleId="ykmvie0">
    <w:name w:val="ykmvie"/>
    <w:basedOn w:val="a0"/>
    <w:link w:val="ykmvie"/>
    <w:rsid w:val="00221DB5"/>
  </w:style>
  <w:style w:type="character" w:customStyle="1" w:styleId="20">
    <w:name w:val="Заголовок 2 Знак"/>
    <w:link w:val="2"/>
    <w:rsid w:val="00221DB5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221D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</cp:revision>
  <cp:lastPrinted>2024-10-02T11:50:00Z</cp:lastPrinted>
  <dcterms:created xsi:type="dcterms:W3CDTF">2024-10-17T15:12:00Z</dcterms:created>
  <dcterms:modified xsi:type="dcterms:W3CDTF">2024-10-17T15:12:00Z</dcterms:modified>
</cp:coreProperties>
</file>